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36" w:rsidRDefault="004974C4">
      <w:pPr>
        <w:rPr>
          <w:b/>
          <w:sz w:val="36"/>
          <w:szCs w:val="36"/>
        </w:rPr>
      </w:pPr>
      <w:r w:rsidRPr="009A45FB">
        <w:rPr>
          <w:b/>
          <w:sz w:val="36"/>
          <w:szCs w:val="36"/>
        </w:rPr>
        <w:t>Lundi 15 juin</w:t>
      </w:r>
    </w:p>
    <w:p w:rsidR="00ED51C4" w:rsidRDefault="00ED51C4">
      <w:pPr>
        <w:rPr>
          <w:rFonts w:cstheme="minorHAnsi"/>
          <w:b/>
          <w:sz w:val="28"/>
          <w:szCs w:val="28"/>
          <w:u w:val="single"/>
        </w:rPr>
      </w:pPr>
      <w:r w:rsidRPr="00ED51C4">
        <w:rPr>
          <w:rFonts w:cstheme="minorHAnsi"/>
          <w:b/>
          <w:sz w:val="28"/>
          <w:szCs w:val="28"/>
          <w:u w:val="single"/>
        </w:rPr>
        <w:t>-Un jour une question </w:t>
      </w:r>
      <w:proofErr w:type="gramStart"/>
      <w:r w:rsidRPr="00ED51C4">
        <w:rPr>
          <w:rFonts w:cstheme="minorHAnsi"/>
          <w:b/>
          <w:sz w:val="28"/>
          <w:szCs w:val="28"/>
          <w:u w:val="single"/>
        </w:rPr>
        <w:t>:</w:t>
      </w:r>
      <w:r w:rsidR="008E4565">
        <w:rPr>
          <w:rFonts w:cstheme="minorHAnsi"/>
          <w:b/>
          <w:sz w:val="28"/>
          <w:szCs w:val="28"/>
          <w:u w:val="single"/>
        </w:rPr>
        <w:t>les</w:t>
      </w:r>
      <w:proofErr w:type="gramEnd"/>
      <w:r w:rsidR="008E4565">
        <w:rPr>
          <w:rFonts w:cstheme="minorHAnsi"/>
          <w:b/>
          <w:sz w:val="28"/>
          <w:szCs w:val="28"/>
          <w:u w:val="single"/>
        </w:rPr>
        <w:t xml:space="preserve"> animaux du cirque</w:t>
      </w:r>
    </w:p>
    <w:p w:rsidR="008E4565" w:rsidRDefault="00C25B4E">
      <w:pPr>
        <w:rPr>
          <w:b/>
          <w:sz w:val="28"/>
          <w:szCs w:val="28"/>
        </w:rPr>
      </w:pPr>
      <w:hyperlink r:id="rId5" w:history="1">
        <w:r w:rsidR="008E4565" w:rsidRPr="000A4A6C">
          <w:rPr>
            <w:rStyle w:val="Lienhypertexte"/>
            <w:b/>
            <w:sz w:val="28"/>
            <w:szCs w:val="28"/>
          </w:rPr>
          <w:t>https://www.lumni.fr/video/pourquoi-parle-t-on-des-animaux-du-cirque</w:t>
        </w:r>
      </w:hyperlink>
    </w:p>
    <w:p w:rsidR="008E4565" w:rsidRPr="00ED51C4" w:rsidRDefault="008E4565">
      <w:pPr>
        <w:rPr>
          <w:b/>
          <w:sz w:val="28"/>
          <w:szCs w:val="28"/>
        </w:rPr>
      </w:pPr>
    </w:p>
    <w:p w:rsidR="00ED51C4" w:rsidRPr="00ED51C4" w:rsidRDefault="00ED51C4" w:rsidP="00ED51C4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  <w:u w:val="single"/>
        </w:rPr>
      </w:pPr>
      <w:r w:rsidRPr="00ED51C4">
        <w:rPr>
          <w:rFonts w:cstheme="minorHAnsi"/>
          <w:color w:val="FF0000"/>
          <w:sz w:val="28"/>
          <w:szCs w:val="28"/>
          <w:u w:val="single"/>
        </w:rPr>
        <w:t>-La chasse aux indices</w:t>
      </w:r>
    </w:p>
    <w:p w:rsidR="00ED51C4" w:rsidRPr="00ED51C4" w:rsidRDefault="00ED51C4" w:rsidP="00ED51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D51C4">
        <w:rPr>
          <w:rFonts w:cstheme="minorHAnsi"/>
          <w:color w:val="000000"/>
          <w:sz w:val="28"/>
          <w:szCs w:val="28"/>
        </w:rPr>
        <w:t xml:space="preserve">Dans le ciel, la nuit, je brille. Tu me vois toute petite par les nuits sans lune, au milieu de mes </w:t>
      </w:r>
      <w:proofErr w:type="spellStart"/>
      <w:r w:rsidRPr="00ED51C4">
        <w:rPr>
          <w:rFonts w:cstheme="minorHAnsi"/>
          <w:color w:val="000000"/>
          <w:sz w:val="28"/>
          <w:szCs w:val="28"/>
        </w:rPr>
        <w:t>soeurs</w:t>
      </w:r>
      <w:proofErr w:type="spellEnd"/>
      <w:r w:rsidRPr="00ED51C4">
        <w:rPr>
          <w:rFonts w:cstheme="minorHAnsi"/>
          <w:color w:val="000000"/>
          <w:sz w:val="28"/>
          <w:szCs w:val="28"/>
        </w:rPr>
        <w:t>.</w:t>
      </w:r>
    </w:p>
    <w:p w:rsidR="00ED51C4" w:rsidRPr="00ED51C4" w:rsidRDefault="00ED51C4" w:rsidP="00ED51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ED51C4" w:rsidRPr="00ED51C4" w:rsidRDefault="00ED51C4" w:rsidP="00ED51C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  <w:r w:rsidRPr="00ED51C4">
        <w:rPr>
          <w:rFonts w:cstheme="minorHAnsi"/>
          <w:color w:val="0000FF"/>
          <w:sz w:val="28"/>
          <w:szCs w:val="28"/>
        </w:rPr>
        <w:t>-Qui suis-je ?</w:t>
      </w:r>
    </w:p>
    <w:p w:rsidR="00011BA0" w:rsidRDefault="00ED51C4" w:rsidP="00ED51C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D51C4">
        <w:rPr>
          <w:rFonts w:asciiTheme="minorHAnsi" w:hAnsiTheme="minorHAnsi" w:cstheme="minorHAnsi"/>
          <w:b/>
          <w:color w:val="0000FF"/>
          <w:sz w:val="28"/>
          <w:szCs w:val="28"/>
        </w:rPr>
        <w:t xml:space="preserve">- </w:t>
      </w:r>
      <w:r w:rsidRPr="00ED51C4">
        <w:rPr>
          <w:rFonts w:asciiTheme="minorHAnsi" w:hAnsiTheme="minorHAnsi" w:cstheme="minorHAnsi"/>
          <w:b/>
          <w:color w:val="auto"/>
          <w:sz w:val="28"/>
          <w:szCs w:val="28"/>
        </w:rPr>
        <w:t>réponse</w:t>
      </w:r>
      <w:r w:rsidRPr="00ED51C4">
        <w:rPr>
          <w:rFonts w:asciiTheme="minorHAnsi" w:hAnsiTheme="minorHAnsi" w:cstheme="minorHAnsi"/>
          <w:color w:val="0000FF"/>
          <w:sz w:val="28"/>
          <w:szCs w:val="28"/>
        </w:rPr>
        <w:t xml:space="preserve"> : </w:t>
      </w:r>
      <w:r w:rsidRPr="00ED51C4">
        <w:rPr>
          <w:rFonts w:asciiTheme="minorHAnsi" w:hAnsiTheme="minorHAnsi" w:cstheme="minorHAnsi"/>
          <w:b/>
          <w:color w:val="auto"/>
          <w:sz w:val="28"/>
          <w:szCs w:val="28"/>
        </w:rPr>
        <w:t>une étoile</w:t>
      </w:r>
      <w:r w:rsidR="00011BA0">
        <w:rPr>
          <w:rFonts w:asciiTheme="minorHAnsi" w:hAnsiTheme="minorHAnsi" w:cstheme="minorHAnsi"/>
          <w:b/>
          <w:color w:val="auto"/>
          <w:sz w:val="28"/>
          <w:szCs w:val="28"/>
        </w:rPr>
        <w:t>.</w:t>
      </w:r>
    </w:p>
    <w:p w:rsidR="00AB3235" w:rsidRDefault="00AB3235" w:rsidP="00ED51C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11BA0" w:rsidRDefault="00AB3235" w:rsidP="00ED51C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-</w:t>
      </w:r>
      <w:r w:rsidR="00011BA0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Je cherche un nombre parmi ces 3 nombres : </w:t>
      </w:r>
      <w:r w:rsidR="00011BA0" w:rsidRPr="00011BA0">
        <w:rPr>
          <w:rFonts w:asciiTheme="minorHAnsi" w:hAnsiTheme="minorHAnsi" w:cstheme="minorHAnsi"/>
          <w:b/>
          <w:color w:val="auto"/>
          <w:sz w:val="28"/>
          <w:szCs w:val="28"/>
        </w:rPr>
        <w:t>86-74-84</w:t>
      </w:r>
    </w:p>
    <w:p w:rsidR="00011BA0" w:rsidRPr="00011BA0" w:rsidRDefault="00011BA0" w:rsidP="00ED51C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011BA0" w:rsidRPr="00011BA0" w:rsidRDefault="00AB3235" w:rsidP="00740514">
      <w:pPr>
        <w:pStyle w:val="Default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-</w:t>
      </w:r>
      <w:r w:rsidR="00011BA0">
        <w:rPr>
          <w:rFonts w:asciiTheme="minorHAnsi" w:hAnsiTheme="minorHAnsi" w:cstheme="minorHAnsi"/>
          <w:color w:val="auto"/>
          <w:sz w:val="28"/>
          <w:szCs w:val="28"/>
        </w:rPr>
        <w:t xml:space="preserve">Je suis plus </w:t>
      </w:r>
      <w:r w:rsidR="00011BA0" w:rsidRPr="00011BA0">
        <w:rPr>
          <w:rFonts w:asciiTheme="minorHAnsi" w:hAnsiTheme="minorHAnsi" w:cstheme="minorHAnsi"/>
          <w:b/>
          <w:color w:val="auto"/>
          <w:sz w:val="28"/>
          <w:szCs w:val="28"/>
        </w:rPr>
        <w:t>grand</w:t>
      </w:r>
      <w:r w:rsidR="00011BA0">
        <w:rPr>
          <w:rFonts w:asciiTheme="minorHAnsi" w:hAnsiTheme="minorHAnsi" w:cstheme="minorHAnsi"/>
          <w:color w:val="auto"/>
          <w:sz w:val="28"/>
          <w:szCs w:val="28"/>
        </w:rPr>
        <w:t xml:space="preserve"> que </w:t>
      </w:r>
      <w:r w:rsidR="00011BA0" w:rsidRPr="00011BA0">
        <w:rPr>
          <w:rFonts w:asciiTheme="minorHAnsi" w:hAnsiTheme="minorHAnsi" w:cstheme="minorHAnsi"/>
          <w:b/>
          <w:color w:val="auto"/>
          <w:sz w:val="28"/>
          <w:szCs w:val="28"/>
        </w:rPr>
        <w:t>70</w:t>
      </w:r>
      <w:r w:rsidR="00011BA0">
        <w:rPr>
          <w:rFonts w:asciiTheme="minorHAnsi" w:hAnsiTheme="minorHAnsi" w:cstheme="minorHAnsi"/>
          <w:color w:val="auto"/>
          <w:sz w:val="28"/>
          <w:szCs w:val="28"/>
        </w:rPr>
        <w:t xml:space="preserve">, mon chiffre des dizaines est </w:t>
      </w:r>
      <w:r w:rsidR="00740514" w:rsidRPr="00011BA0">
        <w:rPr>
          <w:rFonts w:asciiTheme="minorHAnsi" w:hAnsiTheme="minorHAnsi" w:cstheme="minorHAnsi"/>
          <w:color w:val="auto"/>
          <w:sz w:val="28"/>
          <w:szCs w:val="28"/>
        </w:rPr>
        <w:t>le double de celui des unités.</w:t>
      </w:r>
    </w:p>
    <w:p w:rsidR="00011BA0" w:rsidRDefault="00AB3235" w:rsidP="0074051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-</w:t>
      </w:r>
      <w:r w:rsidR="00011BA0" w:rsidRPr="00011BA0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Quel est ce nombre ?</w:t>
      </w:r>
      <w:r w:rsidR="00011BA0" w:rsidRPr="00011BA0">
        <w:rPr>
          <w:rFonts w:asciiTheme="minorHAnsi" w:hAnsiTheme="minorHAnsi" w:cstheme="minorHAnsi"/>
          <w:b/>
          <w:color w:val="auto"/>
          <w:sz w:val="28"/>
          <w:szCs w:val="28"/>
        </w:rPr>
        <w:t>........</w:t>
      </w:r>
    </w:p>
    <w:p w:rsidR="00AB3235" w:rsidRDefault="00AB3235" w:rsidP="0074051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ED47BF" w:rsidRDefault="00AB3235" w:rsidP="0074051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="00ED47BF" w:rsidRPr="00AB3235">
        <w:rPr>
          <w:rFonts w:asciiTheme="minorHAnsi" w:hAnsiTheme="minorHAnsi" w:cstheme="minorHAnsi"/>
          <w:b/>
          <w:color w:val="365F91" w:themeColor="accent1" w:themeShade="BF"/>
          <w:sz w:val="28"/>
          <w:szCs w:val="28"/>
        </w:rPr>
        <w:t>Correction mardi</w:t>
      </w:r>
    </w:p>
    <w:p w:rsidR="00011BA0" w:rsidRDefault="00011BA0" w:rsidP="00740514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ED51C4" w:rsidRPr="00ED51C4" w:rsidRDefault="00ED51C4" w:rsidP="00ED51C4">
      <w:pPr>
        <w:rPr>
          <w:b/>
          <w:sz w:val="28"/>
          <w:szCs w:val="28"/>
          <w:u w:val="single"/>
        </w:rPr>
      </w:pPr>
      <w:r w:rsidRPr="00ED51C4">
        <w:rPr>
          <w:b/>
          <w:sz w:val="28"/>
          <w:szCs w:val="28"/>
          <w:u w:val="single"/>
        </w:rPr>
        <w:t>Dans mon cahier spécial maison :</w:t>
      </w:r>
    </w:p>
    <w:p w:rsidR="00ED51C4" w:rsidRDefault="00ED51C4" w:rsidP="00ED51C4">
      <w:pPr>
        <w:rPr>
          <w:sz w:val="28"/>
          <w:szCs w:val="28"/>
        </w:rPr>
      </w:pPr>
      <w:r w:rsidRPr="00ED51C4">
        <w:rPr>
          <w:sz w:val="28"/>
          <w:szCs w:val="28"/>
        </w:rPr>
        <w:t>Je fais la correction de mon devoir de vendredi sur « </w:t>
      </w:r>
      <w:r w:rsidRPr="00ED51C4">
        <w:rPr>
          <w:b/>
          <w:sz w:val="28"/>
          <w:szCs w:val="28"/>
        </w:rPr>
        <w:t>les synonymes</w:t>
      </w:r>
      <w:r w:rsidRPr="00ED51C4">
        <w:rPr>
          <w:sz w:val="28"/>
          <w:szCs w:val="28"/>
        </w:rPr>
        <w:t xml:space="preserve"> </w:t>
      </w:r>
      <w:r w:rsidRPr="00ED51C4">
        <w:rPr>
          <w:b/>
          <w:sz w:val="28"/>
          <w:szCs w:val="28"/>
        </w:rPr>
        <w:t xml:space="preserve"> » </w:t>
      </w:r>
      <w:r w:rsidRPr="00ED51C4">
        <w:rPr>
          <w:sz w:val="28"/>
          <w:szCs w:val="28"/>
        </w:rPr>
        <w:t>en vérifiant avec le document téléchargé ci-après, je corrige au crayon de bois.</w:t>
      </w:r>
    </w:p>
    <w:p w:rsidR="00907DA9" w:rsidRPr="00907DA9" w:rsidRDefault="00907DA9" w:rsidP="00ED51C4">
      <w:pPr>
        <w:rPr>
          <w:b/>
          <w:sz w:val="28"/>
          <w:szCs w:val="28"/>
          <w:u w:val="single"/>
        </w:rPr>
      </w:pPr>
      <w:r w:rsidRPr="00907DA9">
        <w:rPr>
          <w:b/>
          <w:sz w:val="28"/>
          <w:szCs w:val="28"/>
          <w:u w:val="single"/>
        </w:rPr>
        <w:t>-Conjugaison</w:t>
      </w:r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sz w:val="28"/>
          <w:szCs w:val="28"/>
        </w:rPr>
        <w:t xml:space="preserve">Après le présent et le futur, </w:t>
      </w:r>
      <w:r w:rsidR="00ED51C4" w:rsidRPr="00ED51C4">
        <w:rPr>
          <w:sz w:val="28"/>
          <w:szCs w:val="28"/>
        </w:rPr>
        <w:t>nous allons apprendre un temps du passé </w:t>
      </w:r>
      <w:proofErr w:type="gramStart"/>
      <w:r w:rsidR="00ED51C4" w:rsidRPr="00ED51C4">
        <w:rPr>
          <w:sz w:val="28"/>
          <w:szCs w:val="28"/>
        </w:rPr>
        <w:t>:le</w:t>
      </w:r>
      <w:proofErr w:type="gramEnd"/>
      <w:r w:rsidR="00ED51C4" w:rsidRPr="00ED51C4">
        <w:rPr>
          <w:sz w:val="28"/>
          <w:szCs w:val="28"/>
        </w:rPr>
        <w:t xml:space="preserve"> </w:t>
      </w:r>
      <w:r w:rsidR="00ED51C4" w:rsidRPr="00907DA9">
        <w:rPr>
          <w:b/>
          <w:sz w:val="28"/>
          <w:szCs w:val="28"/>
        </w:rPr>
        <w:t>passé composé</w:t>
      </w:r>
      <w:r w:rsidR="00ED51C4" w:rsidRPr="00ED51C4">
        <w:rPr>
          <w:sz w:val="28"/>
          <w:szCs w:val="28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Il indique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une action achevée et définitivement finie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ex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: J’ai eu de la chance.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passé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composé du verbe « avoir »)</w:t>
      </w:r>
    </w:p>
    <w:p w:rsidR="00907DA9" w:rsidRPr="00ED51C4" w:rsidRDefault="00907DA9" w:rsidP="00907DA9">
      <w:pPr>
        <w:rPr>
          <w:b/>
          <w:sz w:val="28"/>
          <w:szCs w:val="28"/>
        </w:rPr>
      </w:pPr>
      <w:r w:rsidRPr="00ED51C4">
        <w:rPr>
          <w:sz w:val="28"/>
          <w:szCs w:val="28"/>
        </w:rPr>
        <w:t xml:space="preserve">-Je regarde cette vidéo sur : </w:t>
      </w:r>
      <w:r w:rsidRPr="00ED51C4">
        <w:rPr>
          <w:b/>
          <w:sz w:val="28"/>
          <w:szCs w:val="28"/>
        </w:rPr>
        <w:t>le passé composé.</w:t>
      </w:r>
    </w:p>
    <w:p w:rsidR="00907DA9" w:rsidRDefault="00C25B4E" w:rsidP="00907DA9">
      <w:pPr>
        <w:rPr>
          <w:rStyle w:val="Lienhypertexte"/>
          <w:sz w:val="28"/>
          <w:szCs w:val="28"/>
        </w:rPr>
      </w:pPr>
      <w:hyperlink r:id="rId6" w:history="1">
        <w:r w:rsidR="00907DA9" w:rsidRPr="00ED51C4">
          <w:rPr>
            <w:rStyle w:val="Lienhypertexte"/>
            <w:sz w:val="28"/>
            <w:szCs w:val="28"/>
          </w:rPr>
          <w:t>https://www.lumni.fr/video/un-passe-compose</w:t>
        </w:r>
      </w:hyperlink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Le passé composé  se forme avec les </w:t>
      </w:r>
      <w:r w:rsidRPr="00AB3235">
        <w:rPr>
          <w:rFonts w:ascii="TimesNewRomanPS-BoldMT" w:hAnsi="TimesNewRomanPS-BoldMT" w:cs="TimesNewRomanPS-BoldMT"/>
          <w:b/>
          <w:bCs/>
          <w:color w:val="365F91" w:themeColor="accent1" w:themeShade="BF"/>
          <w:sz w:val="24"/>
          <w:szCs w:val="24"/>
        </w:rPr>
        <w:t xml:space="preserve">auxiliaires AVOIR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ou</w:t>
      </w:r>
      <w:r w:rsidRPr="00AB3235">
        <w:rPr>
          <w:rFonts w:ascii="TimesNewRomanPS-BoldMT" w:hAnsi="TimesNewRomanPS-BoldMT" w:cs="TimesNewRomanPS-BoldMT"/>
          <w:b/>
          <w:bCs/>
          <w:color w:val="365F91" w:themeColor="accent1" w:themeShade="BF"/>
          <w:sz w:val="24"/>
          <w:szCs w:val="24"/>
        </w:rPr>
        <w:t xml:space="preserve"> ÊTRE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au </w:t>
      </w:r>
      <w:r w:rsidRPr="00AB3235">
        <w:rPr>
          <w:rFonts w:ascii="TimesNewRomanPS-BoldMT" w:hAnsi="TimesNewRomanPS-BoldMT" w:cs="TimesNewRomanPS-BoldMT"/>
          <w:b/>
          <w:bCs/>
          <w:color w:val="365F91" w:themeColor="accent1" w:themeShade="BF"/>
          <w:sz w:val="24"/>
          <w:szCs w:val="24"/>
        </w:rPr>
        <w:t>Présent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suivi du </w:t>
      </w:r>
      <w:r w:rsidRPr="00AB3235">
        <w:rPr>
          <w:rFonts w:ascii="TimesNewRomanPS-BoldMT" w:hAnsi="TimesNewRomanPS-BoldMT" w:cs="TimesNewRomanPS-BoldMT"/>
          <w:b/>
          <w:bCs/>
          <w:color w:val="365F91" w:themeColor="accent1" w:themeShade="BF"/>
          <w:sz w:val="24"/>
          <w:szCs w:val="24"/>
        </w:rPr>
        <w:t xml:space="preserve">Participe Passé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du verbe, nous allons voir le </w:t>
      </w:r>
      <w:r w:rsidRPr="00907DA9">
        <w:rPr>
          <w:rFonts w:ascii="TimesNewRomanPSMT" w:hAnsi="TimesNewRomanPSMT" w:cs="TimesNewRomanPSMT"/>
          <w:b/>
          <w:color w:val="000000"/>
          <w:sz w:val="24"/>
          <w:szCs w:val="24"/>
        </w:rPr>
        <w:t>passé composé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du verbe </w:t>
      </w:r>
      <w:r w:rsidRPr="00907DA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avoir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et du verbe </w:t>
      </w:r>
      <w:r w:rsidRPr="00907DA9">
        <w:rPr>
          <w:rFonts w:ascii="TimesNewRomanPSMT" w:hAnsi="TimesNewRomanPSMT" w:cs="TimesNewRomanPSMT"/>
          <w:b/>
          <w:color w:val="000000"/>
          <w:sz w:val="24"/>
          <w:szCs w:val="24"/>
        </w:rPr>
        <w:t>être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907DA9" w:rsidRDefault="00907DA9" w:rsidP="00907D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Je télécharge la feuille ci-dessous des verbes</w:t>
      </w:r>
      <w:r w:rsidRPr="00907DA9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être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et </w:t>
      </w:r>
      <w:r w:rsidRPr="00907DA9">
        <w:rPr>
          <w:rFonts w:ascii="TimesNewRomanPSMT" w:hAnsi="TimesNewRomanPSMT" w:cs="TimesNewRomanPSMT"/>
          <w:b/>
          <w:color w:val="000000"/>
          <w:sz w:val="24"/>
          <w:szCs w:val="24"/>
        </w:rPr>
        <w:t>avoir</w:t>
      </w:r>
      <w:r>
        <w:rPr>
          <w:rFonts w:ascii="TimesNewRomanPSMT" w:hAnsi="TimesNewRomanPSMT" w:cs="TimesNewRomanPSMT"/>
          <w:color w:val="000000"/>
          <w:sz w:val="24"/>
          <w:szCs w:val="24"/>
        </w:rPr>
        <w:t>, je la colle dans mon cahier.</w:t>
      </w:r>
    </w:p>
    <w:p w:rsidR="00ED51C4" w:rsidRPr="00907DA9" w:rsidRDefault="00907DA9" w:rsidP="00ED51C4">
      <w:pPr>
        <w:rPr>
          <w:b/>
          <w:sz w:val="28"/>
          <w:szCs w:val="28"/>
          <w:u w:val="single"/>
        </w:rPr>
      </w:pPr>
      <w:r w:rsidRPr="00907DA9">
        <w:rPr>
          <w:b/>
          <w:sz w:val="28"/>
          <w:szCs w:val="28"/>
          <w:u w:val="single"/>
        </w:rPr>
        <w:lastRenderedPageBreak/>
        <w:t>-Dans mon cahier spécial maison :</w:t>
      </w:r>
    </w:p>
    <w:p w:rsidR="00D34BB6" w:rsidRDefault="00D34BB6" w:rsidP="00ED5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Je télécharge la feuille ci-dessous des verbes </w:t>
      </w:r>
      <w:r w:rsidRPr="00F36947">
        <w:rPr>
          <w:rFonts w:ascii="TimesNewRomanPSMT" w:hAnsi="TimesNewRomanPSMT" w:cs="TimesNewRomanPSMT"/>
          <w:b/>
          <w:color w:val="000000"/>
          <w:sz w:val="24"/>
          <w:szCs w:val="24"/>
        </w:rPr>
        <w:t>avoir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et </w:t>
      </w:r>
      <w:r w:rsidRPr="00F36947">
        <w:rPr>
          <w:rFonts w:ascii="TimesNewRomanPSMT" w:hAnsi="TimesNewRomanPSMT" w:cs="TimesNewRomanPSMT"/>
          <w:b/>
          <w:color w:val="000000"/>
          <w:sz w:val="24"/>
          <w:szCs w:val="24"/>
        </w:rPr>
        <w:t>être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au passé composé.</w:t>
      </w:r>
    </w:p>
    <w:p w:rsidR="00F36947" w:rsidRDefault="00F36947" w:rsidP="00ED5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07DA9" w:rsidRDefault="00907DA9" w:rsidP="00907DA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-Je vais faire le devoir du document téléchargé sur «  </w:t>
      </w:r>
      <w:r w:rsidRPr="00907DA9">
        <w:rPr>
          <w:rFonts w:cs="Calibri"/>
          <w:b/>
          <w:sz w:val="28"/>
          <w:szCs w:val="28"/>
        </w:rPr>
        <w:t>le passé composé</w:t>
      </w:r>
      <w:r>
        <w:rPr>
          <w:rFonts w:cs="Calibri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 » Je peux l’imprimer et le coller dans mon cahier ou recopier le devoir.</w:t>
      </w:r>
    </w:p>
    <w:p w:rsidR="00907DA9" w:rsidRDefault="00907DA9" w:rsidP="00907DA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-J’écris la date à la marge rouge, le titre en vert à 10 carreaux : «</w:t>
      </w:r>
      <w:r w:rsidRPr="0075159E">
        <w:rPr>
          <w:rFonts w:cs="Calibri"/>
          <w:b/>
          <w:sz w:val="28"/>
          <w:szCs w:val="28"/>
        </w:rPr>
        <w:t> Conjugaison</w:t>
      </w:r>
      <w:r>
        <w:rPr>
          <w:rFonts w:cs="Calibri"/>
          <w:sz w:val="28"/>
          <w:szCs w:val="28"/>
        </w:rPr>
        <w:t> »</w:t>
      </w:r>
    </w:p>
    <w:p w:rsidR="009A45FB" w:rsidRPr="00F36947" w:rsidRDefault="00907DA9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Les consignes en vert si je recopie le devoir</w:t>
      </w:r>
      <w:r w:rsidR="00AB323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(toujours les mêmes consignes de présentation et d’application en écriture et en copie) les réponses en bleu ou au crayon de bois si j’écris sur une feuille.</w:t>
      </w:r>
    </w:p>
    <w:p w:rsidR="009A45FB" w:rsidRDefault="009A45FB" w:rsidP="009A45FB">
      <w:pPr>
        <w:rPr>
          <w:b/>
          <w:sz w:val="28"/>
          <w:szCs w:val="28"/>
          <w:u w:val="single"/>
        </w:rPr>
      </w:pPr>
      <w:r w:rsidRPr="000C0F7A">
        <w:rPr>
          <w:b/>
          <w:sz w:val="28"/>
          <w:szCs w:val="28"/>
          <w:u w:val="single"/>
        </w:rPr>
        <w:t>Dans mon cahier de mots</w:t>
      </w:r>
      <w:r>
        <w:rPr>
          <w:b/>
          <w:sz w:val="28"/>
          <w:szCs w:val="28"/>
          <w:u w:val="single"/>
        </w:rPr>
        <w:t> :</w:t>
      </w:r>
    </w:p>
    <w:p w:rsidR="009A45FB" w:rsidRPr="007B2C28" w:rsidRDefault="009A45FB" w:rsidP="009A45FB">
      <w:pPr>
        <w:rPr>
          <w:sz w:val="28"/>
          <w:szCs w:val="28"/>
          <w:u w:val="single"/>
        </w:rPr>
      </w:pPr>
      <w:r w:rsidRPr="007B2C28">
        <w:rPr>
          <w:sz w:val="28"/>
          <w:szCs w:val="28"/>
        </w:rPr>
        <w:t>-</w:t>
      </w:r>
      <w:r w:rsidRPr="007B2C28">
        <w:rPr>
          <w:sz w:val="28"/>
          <w:szCs w:val="28"/>
          <w:u w:val="single"/>
        </w:rPr>
        <w:t>Mots LISTE</w:t>
      </w:r>
      <w:r>
        <w:rPr>
          <w:sz w:val="28"/>
          <w:szCs w:val="28"/>
          <w:u w:val="single"/>
        </w:rPr>
        <w:t> 29 __________________________________________________________</w:t>
      </w:r>
    </w:p>
    <w:p w:rsidR="009222D8" w:rsidRDefault="008F2EF5" w:rsidP="00E57BB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1F2DB5">
        <w:rPr>
          <w:rFonts w:cstheme="minorHAnsi"/>
          <w:sz w:val="28"/>
          <w:szCs w:val="28"/>
        </w:rPr>
        <w:t xml:space="preserve">- demain       </w:t>
      </w:r>
      <w:r w:rsidR="00E57BBB">
        <w:rPr>
          <w:rFonts w:cstheme="minorHAnsi"/>
          <w:sz w:val="28"/>
          <w:szCs w:val="28"/>
        </w:rPr>
        <w:t>-</w:t>
      </w:r>
      <w:r w:rsidRPr="001F2DB5">
        <w:rPr>
          <w:rFonts w:cstheme="minorHAnsi"/>
          <w:sz w:val="28"/>
          <w:szCs w:val="28"/>
        </w:rPr>
        <w:t xml:space="preserve">beaucoup         </w:t>
      </w:r>
      <w:r w:rsidR="00E57BBB">
        <w:rPr>
          <w:rFonts w:cstheme="minorHAnsi"/>
          <w:sz w:val="28"/>
          <w:szCs w:val="28"/>
        </w:rPr>
        <w:t>-</w:t>
      </w:r>
      <w:r w:rsidRPr="001F2DB5">
        <w:rPr>
          <w:rFonts w:cstheme="minorHAnsi"/>
          <w:sz w:val="28"/>
          <w:szCs w:val="28"/>
        </w:rPr>
        <w:t xml:space="preserve">maintenant         </w:t>
      </w:r>
      <w:r w:rsidR="00E57BBB">
        <w:rPr>
          <w:rFonts w:cstheme="minorHAnsi"/>
          <w:sz w:val="28"/>
          <w:szCs w:val="28"/>
        </w:rPr>
        <w:t>-</w:t>
      </w:r>
      <w:r w:rsidRPr="001F2DB5">
        <w:rPr>
          <w:rFonts w:cstheme="minorHAnsi"/>
          <w:sz w:val="28"/>
          <w:szCs w:val="28"/>
        </w:rPr>
        <w:t xml:space="preserve">pourquoi       </w:t>
      </w:r>
      <w:r w:rsidR="00E57BBB">
        <w:rPr>
          <w:rFonts w:cstheme="minorHAnsi"/>
          <w:sz w:val="28"/>
          <w:szCs w:val="28"/>
        </w:rPr>
        <w:t>-</w:t>
      </w:r>
      <w:r w:rsidRPr="001F2DB5">
        <w:rPr>
          <w:rFonts w:cstheme="minorHAnsi"/>
          <w:sz w:val="28"/>
          <w:szCs w:val="28"/>
        </w:rPr>
        <w:t xml:space="preserve"> parce que </w:t>
      </w:r>
      <w:r w:rsidR="00E57BBB">
        <w:rPr>
          <w:rFonts w:cstheme="minorHAnsi"/>
          <w:sz w:val="28"/>
          <w:szCs w:val="28"/>
        </w:rPr>
        <w:t xml:space="preserve"> </w:t>
      </w:r>
    </w:p>
    <w:p w:rsidR="009A45FB" w:rsidRPr="00E57BBB" w:rsidRDefault="009222D8" w:rsidP="00E57BB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-i</w:t>
      </w:r>
      <w:r w:rsidR="00E57BBB">
        <w:rPr>
          <w:rFonts w:cstheme="minorHAnsi"/>
          <w:sz w:val="28"/>
          <w:szCs w:val="28"/>
        </w:rPr>
        <w:t>mpossible</w:t>
      </w:r>
      <w:r>
        <w:rPr>
          <w:rFonts w:cstheme="minorHAnsi"/>
          <w:sz w:val="28"/>
          <w:szCs w:val="28"/>
        </w:rPr>
        <w:t xml:space="preserve">    -comment         -longtemps          </w:t>
      </w:r>
      <w:r w:rsidRPr="001F2D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="00E57BBB">
        <w:rPr>
          <w:rFonts w:cstheme="minorHAnsi"/>
          <w:sz w:val="28"/>
          <w:szCs w:val="28"/>
        </w:rPr>
        <w:t xml:space="preserve">la compote    </w:t>
      </w:r>
      <w:r>
        <w:rPr>
          <w:rFonts w:cstheme="minorHAnsi"/>
          <w:sz w:val="28"/>
          <w:szCs w:val="28"/>
        </w:rPr>
        <w:t>-le printemps</w:t>
      </w:r>
      <w:r w:rsidR="00E57BBB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</w:t>
      </w:r>
      <w:r w:rsidR="00AB3235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  <w:r w:rsidR="004843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-</w:t>
      </w:r>
      <w:r w:rsidR="0048430C">
        <w:rPr>
          <w:rFonts w:cstheme="minorHAnsi"/>
          <w:sz w:val="28"/>
          <w:szCs w:val="28"/>
        </w:rPr>
        <w:t xml:space="preserve">un concombre  </w:t>
      </w:r>
      <w:r w:rsidR="00E57BBB">
        <w:rPr>
          <w:rFonts w:cstheme="minorHAnsi"/>
          <w:sz w:val="28"/>
          <w:szCs w:val="28"/>
        </w:rPr>
        <w:t xml:space="preserve">  </w:t>
      </w:r>
      <w:r w:rsidR="00AB3235">
        <w:rPr>
          <w:rFonts w:cstheme="minorHAnsi"/>
          <w:sz w:val="28"/>
          <w:szCs w:val="28"/>
        </w:rPr>
        <w:t>-</w:t>
      </w:r>
      <w:r w:rsidR="00AB3235" w:rsidRPr="00AB3235">
        <w:rPr>
          <w:rFonts w:cstheme="minorHAnsi"/>
          <w:sz w:val="28"/>
          <w:szCs w:val="28"/>
        </w:rPr>
        <w:t xml:space="preserve"> </w:t>
      </w:r>
      <w:r w:rsidR="00AB3235">
        <w:rPr>
          <w:rFonts w:cstheme="minorHAnsi"/>
          <w:sz w:val="28"/>
          <w:szCs w:val="28"/>
        </w:rPr>
        <w:t xml:space="preserve">une framboise       </w:t>
      </w:r>
      <w:r w:rsidR="00E57BBB">
        <w:rPr>
          <w:rFonts w:cstheme="minorHAnsi"/>
          <w:sz w:val="28"/>
          <w:szCs w:val="28"/>
        </w:rPr>
        <w:t xml:space="preserve"> </w:t>
      </w:r>
      <w:r w:rsidR="0048430C">
        <w:rPr>
          <w:rFonts w:cstheme="minorHAnsi"/>
          <w:sz w:val="28"/>
          <w:szCs w:val="28"/>
        </w:rPr>
        <w:t xml:space="preserve"> </w:t>
      </w:r>
      <w:r w:rsidR="00AB3235">
        <w:rPr>
          <w:rFonts w:cstheme="minorHAnsi"/>
          <w:sz w:val="28"/>
          <w:szCs w:val="28"/>
        </w:rPr>
        <w:t xml:space="preserve">  </w:t>
      </w:r>
      <w:r w:rsidR="009A45FB">
        <w:rPr>
          <w:sz w:val="28"/>
          <w:szCs w:val="28"/>
        </w:rPr>
        <w:t xml:space="preserve">_________________________________________________________________                          </w:t>
      </w:r>
    </w:p>
    <w:p w:rsidR="009A45FB" w:rsidRDefault="009A45FB" w:rsidP="009A45F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F116A2">
        <w:rPr>
          <w:rFonts w:asciiTheme="minorHAnsi" w:hAnsiTheme="minorHAnsi" w:cstheme="minorHAnsi"/>
          <w:b/>
          <w:bCs/>
          <w:sz w:val="28"/>
          <w:szCs w:val="28"/>
          <w:u w:val="single"/>
        </w:rPr>
        <w:t>Dans mon cahier de mots</w:t>
      </w:r>
      <w:r w:rsidRPr="00C40E4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40E4C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9A45FB" w:rsidRPr="00C40E4C" w:rsidRDefault="009A45FB" w:rsidP="009A45F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A45FB" w:rsidRDefault="009A45FB" w:rsidP="009A45FB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- J’</w:t>
      </w:r>
      <w:r w:rsidRPr="00C40E4C">
        <w:rPr>
          <w:rFonts w:asciiTheme="minorHAnsi" w:hAnsiTheme="minorHAnsi" w:cstheme="minorHAnsi"/>
          <w:sz w:val="28"/>
          <w:szCs w:val="28"/>
        </w:rPr>
        <w:t xml:space="preserve">apprends et je copie </w:t>
      </w:r>
      <w:r w:rsidRPr="00C40E4C">
        <w:rPr>
          <w:rFonts w:asciiTheme="minorHAnsi" w:hAnsiTheme="minorHAnsi" w:cstheme="minorHAnsi"/>
          <w:b/>
          <w:bCs/>
          <w:sz w:val="28"/>
          <w:szCs w:val="28"/>
        </w:rPr>
        <w:t xml:space="preserve">les mots </w:t>
      </w:r>
      <w:r>
        <w:rPr>
          <w:rFonts w:asciiTheme="minorHAnsi" w:hAnsiTheme="minorHAnsi" w:cstheme="minorHAnsi"/>
          <w:b/>
          <w:bCs/>
          <w:sz w:val="28"/>
          <w:szCs w:val="28"/>
        </w:rPr>
        <w:t>liste 29</w:t>
      </w:r>
      <w:r>
        <w:rPr>
          <w:rFonts w:asciiTheme="minorHAnsi" w:hAnsiTheme="minorHAnsi" w:cstheme="minorHAnsi"/>
          <w:sz w:val="28"/>
          <w:szCs w:val="28"/>
        </w:rPr>
        <w:t xml:space="preserve"> (</w:t>
      </w:r>
      <w:r w:rsidRPr="00C40E4C">
        <w:rPr>
          <w:rFonts w:asciiTheme="minorHAnsi" w:hAnsiTheme="minorHAnsi" w:cstheme="minorHAnsi"/>
          <w:sz w:val="28"/>
          <w:szCs w:val="28"/>
        </w:rPr>
        <w:t xml:space="preserve">je le ferai chaque jour de cette </w:t>
      </w:r>
      <w:r w:rsidR="0048430C">
        <w:rPr>
          <w:rFonts w:asciiTheme="minorHAnsi" w:hAnsiTheme="minorHAnsi" w:cstheme="minorHAnsi"/>
          <w:sz w:val="28"/>
          <w:szCs w:val="28"/>
        </w:rPr>
        <w:t xml:space="preserve"> </w:t>
      </w:r>
      <w:r w:rsidR="00F36947">
        <w:rPr>
          <w:rFonts w:asciiTheme="minorHAnsi" w:hAnsiTheme="minorHAnsi" w:cstheme="minorHAnsi"/>
          <w:sz w:val="28"/>
          <w:szCs w:val="28"/>
        </w:rPr>
        <w:t>semaine)</w:t>
      </w:r>
    </w:p>
    <w:p w:rsidR="00F36947" w:rsidRDefault="00F36947" w:rsidP="009A45F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A45FB" w:rsidRDefault="009A45FB" w:rsidP="009A45FB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7B2C28">
        <w:rPr>
          <w:rFonts w:asciiTheme="minorHAnsi" w:hAnsiTheme="minorHAnsi" w:cstheme="minorHAnsi"/>
          <w:sz w:val="28"/>
          <w:szCs w:val="28"/>
          <w:u w:val="single"/>
        </w:rPr>
        <w:t>-</w:t>
      </w:r>
      <w:r w:rsidRPr="007B2C28">
        <w:rPr>
          <w:rFonts w:asciiTheme="minorHAnsi" w:hAnsiTheme="minorHAnsi" w:cstheme="minorHAnsi"/>
          <w:b/>
          <w:bCs/>
          <w:sz w:val="28"/>
          <w:szCs w:val="28"/>
          <w:u w:val="single"/>
        </w:rPr>
        <w:t>Sur mon ardoise</w:t>
      </w:r>
      <w:r w:rsidRPr="00C40E4C">
        <w:rPr>
          <w:rFonts w:asciiTheme="minorHAnsi" w:hAnsiTheme="minorHAnsi" w:cstheme="minorHAnsi"/>
          <w:b/>
          <w:bCs/>
          <w:sz w:val="28"/>
          <w:szCs w:val="28"/>
        </w:rPr>
        <w:t xml:space="preserve"> : </w:t>
      </w:r>
    </w:p>
    <w:p w:rsidR="009A45FB" w:rsidRPr="00C40E4C" w:rsidRDefault="009A45FB" w:rsidP="009A45F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9A45FB" w:rsidRDefault="009A45FB" w:rsidP="009A45FB">
      <w:pPr>
        <w:pStyle w:val="Default"/>
        <w:rPr>
          <w:rFonts w:asciiTheme="minorHAnsi" w:hAnsiTheme="minorHAnsi" w:cstheme="minorHAnsi"/>
          <w:sz w:val="28"/>
          <w:szCs w:val="28"/>
          <w:u w:val="single"/>
        </w:rPr>
      </w:pPr>
      <w:r w:rsidRPr="00C40E4C">
        <w:rPr>
          <w:rFonts w:asciiTheme="minorHAnsi" w:hAnsiTheme="minorHAnsi" w:cstheme="minorHAnsi"/>
          <w:sz w:val="28"/>
          <w:szCs w:val="28"/>
        </w:rPr>
        <w:t xml:space="preserve">-L’adulte me dicte les </w:t>
      </w:r>
      <w:r>
        <w:rPr>
          <w:rFonts w:asciiTheme="minorHAnsi" w:hAnsiTheme="minorHAnsi" w:cstheme="minorHAnsi"/>
          <w:b/>
          <w:bCs/>
          <w:sz w:val="28"/>
          <w:szCs w:val="28"/>
        </w:rPr>
        <w:t>mots  liste 29</w:t>
      </w:r>
      <w:r w:rsidRPr="00C40E4C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  <w:r w:rsidRPr="00C40E4C">
        <w:rPr>
          <w:rFonts w:asciiTheme="minorHAnsi" w:hAnsiTheme="minorHAnsi" w:cstheme="minorHAnsi"/>
          <w:sz w:val="28"/>
          <w:szCs w:val="28"/>
        </w:rPr>
        <w:t>Un adulte me dicte l</w:t>
      </w:r>
      <w:r>
        <w:rPr>
          <w:rFonts w:asciiTheme="minorHAnsi" w:hAnsiTheme="minorHAnsi" w:cstheme="minorHAnsi"/>
          <w:sz w:val="28"/>
          <w:szCs w:val="28"/>
        </w:rPr>
        <w:t>a</w:t>
      </w:r>
      <w:r w:rsidRPr="00C40E4C">
        <w:rPr>
          <w:rFonts w:asciiTheme="minorHAnsi" w:hAnsiTheme="minorHAnsi" w:cstheme="minorHAnsi"/>
          <w:sz w:val="28"/>
          <w:szCs w:val="28"/>
        </w:rPr>
        <w:t xml:space="preserve"> phrase suivante, ou bien je le fais en autodictée (</w:t>
      </w:r>
      <w:r w:rsidRPr="00EB5B34">
        <w:rPr>
          <w:rFonts w:asciiTheme="minorHAnsi" w:hAnsiTheme="minorHAnsi" w:cstheme="minorHAnsi"/>
          <w:sz w:val="28"/>
          <w:szCs w:val="28"/>
          <w:u w:val="single"/>
        </w:rPr>
        <w:t>je lis bien, je cache la phrase, je la copie de mémoire, je vérifie par rapport au modèle, je me corrige, si j’ai trop d’erreurs je recommence) :</w:t>
      </w:r>
    </w:p>
    <w:p w:rsidR="0003516F" w:rsidRPr="0003516F" w:rsidRDefault="0003516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-T</w:t>
      </w:r>
      <w:r w:rsidRPr="0003516F">
        <w:rPr>
          <w:rFonts w:cstheme="minorHAnsi"/>
          <w:b/>
          <w:sz w:val="28"/>
          <w:szCs w:val="28"/>
        </w:rPr>
        <w:t>u adores les concombres à la crème.</w:t>
      </w:r>
    </w:p>
    <w:p w:rsidR="0003516F" w:rsidRDefault="0003516F">
      <w:pPr>
        <w:rPr>
          <w:rFonts w:cstheme="minorHAnsi"/>
          <w:b/>
          <w:sz w:val="28"/>
          <w:szCs w:val="28"/>
        </w:rPr>
      </w:pPr>
      <w:r w:rsidRPr="0003516F">
        <w:rPr>
          <w:rFonts w:cstheme="minorHAnsi"/>
          <w:b/>
          <w:sz w:val="28"/>
          <w:szCs w:val="28"/>
        </w:rPr>
        <w:t>-Les enfants préparent beaucoup de compote pour le marché de l’école.</w:t>
      </w:r>
    </w:p>
    <w:p w:rsidR="00AB3235" w:rsidRDefault="00285700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Calcul mental</w:t>
      </w:r>
      <w:r w:rsidR="00F24DDF">
        <w:rPr>
          <w:rFonts w:cstheme="minorHAnsi"/>
          <w:b/>
          <w:sz w:val="28"/>
          <w:szCs w:val="28"/>
        </w:rPr>
        <w:t> :</w:t>
      </w:r>
    </w:p>
    <w:p w:rsidR="00ED47BF" w:rsidRDefault="00ED47BF" w:rsidP="00ED47BF">
      <w:pPr>
        <w:autoSpaceDE w:val="0"/>
        <w:autoSpaceDN w:val="0"/>
        <w:adjustRightInd w:val="0"/>
        <w:spacing w:after="0" w:line="240" w:lineRule="auto"/>
        <w:rPr>
          <w:rFonts w:ascii="AauxProBold" w:hAnsi="AauxProBold" w:cs="AauxProBold"/>
          <w:b/>
          <w:bCs/>
          <w:sz w:val="24"/>
          <w:szCs w:val="24"/>
        </w:rPr>
      </w:pPr>
      <w:r w:rsidRPr="00ED47BF">
        <w:rPr>
          <w:rFonts w:ascii="AauxProBold" w:hAnsi="AauxProBold" w:cs="AauxProBold"/>
          <w:b/>
          <w:bCs/>
          <w:sz w:val="24"/>
          <w:szCs w:val="24"/>
        </w:rPr>
        <w:t xml:space="preserve"> </w:t>
      </w:r>
    </w:p>
    <w:p w:rsidR="00ED47BF" w:rsidRPr="002130A7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Sur ton ardoise, on revoit la table de 2</w:t>
      </w:r>
    </w:p>
    <w:p w:rsidR="00ED47BF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130A7">
        <w:rPr>
          <w:rFonts w:cstheme="minorHAnsi"/>
          <w:sz w:val="28"/>
          <w:szCs w:val="28"/>
        </w:rPr>
        <w:t xml:space="preserve">Table de multiplication de 2. </w:t>
      </w:r>
      <w:r>
        <w:rPr>
          <w:rFonts w:cstheme="minorHAnsi"/>
          <w:sz w:val="28"/>
          <w:szCs w:val="28"/>
        </w:rPr>
        <w:t>Un adulte te dis</w:t>
      </w:r>
      <w:proofErr w:type="gramStart"/>
      <w:r>
        <w:rPr>
          <w:rFonts w:cstheme="minorHAnsi"/>
          <w:sz w:val="28"/>
          <w:szCs w:val="28"/>
        </w:rPr>
        <w:t> </w:t>
      </w:r>
      <w:r w:rsidRPr="002130A7">
        <w:rPr>
          <w:rFonts w:cstheme="minorHAnsi"/>
          <w:sz w:val="28"/>
          <w:szCs w:val="28"/>
        </w:rPr>
        <w:t xml:space="preserve"> :</w:t>
      </w:r>
      <w:proofErr w:type="gramEnd"/>
      <w:r w:rsidRPr="002130A7">
        <w:rPr>
          <w:rFonts w:cstheme="minorHAnsi"/>
          <w:sz w:val="28"/>
          <w:szCs w:val="28"/>
        </w:rPr>
        <w:t xml:space="preserve"> « 3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» ; </w:t>
      </w:r>
      <w:r>
        <w:rPr>
          <w:rFonts w:cstheme="minorHAnsi"/>
          <w:sz w:val="28"/>
          <w:szCs w:val="28"/>
        </w:rPr>
        <w:t>tu écris</w:t>
      </w:r>
      <w:r w:rsidRPr="002130A7">
        <w:rPr>
          <w:rFonts w:cstheme="minorHAnsi"/>
          <w:sz w:val="28"/>
          <w:szCs w:val="28"/>
        </w:rPr>
        <w:t xml:space="preserve"> t 6.</w:t>
      </w:r>
    </w:p>
    <w:p w:rsidR="00ED47BF" w:rsidRPr="002130A7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D47BF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130A7">
        <w:rPr>
          <w:rFonts w:cstheme="minorHAnsi"/>
          <w:sz w:val="28"/>
          <w:szCs w:val="28"/>
        </w:rPr>
        <w:t xml:space="preserve">3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=…….</w:t>
      </w:r>
      <w:r w:rsidRPr="002130A7">
        <w:rPr>
          <w:rFonts w:cstheme="minorHAnsi"/>
          <w:sz w:val="28"/>
          <w:szCs w:val="28"/>
        </w:rPr>
        <w:t xml:space="preserve"> 4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=……</w:t>
      </w:r>
      <w:r w:rsidRPr="002130A7">
        <w:rPr>
          <w:rFonts w:cstheme="minorHAnsi"/>
          <w:sz w:val="28"/>
          <w:szCs w:val="28"/>
        </w:rPr>
        <w:t xml:space="preserve">1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=…….</w:t>
      </w:r>
      <w:r w:rsidRPr="002130A7">
        <w:rPr>
          <w:rFonts w:cstheme="minorHAnsi"/>
          <w:sz w:val="28"/>
          <w:szCs w:val="28"/>
        </w:rPr>
        <w:t xml:space="preserve">8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=…….</w:t>
      </w:r>
      <w:r w:rsidRPr="002130A7">
        <w:rPr>
          <w:rFonts w:cstheme="minorHAnsi"/>
          <w:sz w:val="28"/>
          <w:szCs w:val="28"/>
        </w:rPr>
        <w:t xml:space="preserve"> 7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=…….</w:t>
      </w:r>
      <w:r w:rsidRPr="002130A7">
        <w:rPr>
          <w:rFonts w:cstheme="minorHAnsi"/>
          <w:sz w:val="28"/>
          <w:szCs w:val="28"/>
        </w:rPr>
        <w:t xml:space="preserve"> 5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=…..</w:t>
      </w:r>
      <w:r w:rsidRPr="002130A7">
        <w:rPr>
          <w:rFonts w:cstheme="minorHAnsi"/>
          <w:sz w:val="28"/>
          <w:szCs w:val="28"/>
        </w:rPr>
        <w:t xml:space="preserve">6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=…….</w:t>
      </w:r>
    </w:p>
    <w:p w:rsidR="00ED47BF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130A7">
        <w:rPr>
          <w:rFonts w:cstheme="minorHAnsi"/>
          <w:sz w:val="28"/>
          <w:szCs w:val="28"/>
        </w:rPr>
        <w:lastRenderedPageBreak/>
        <w:t xml:space="preserve">10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>=……</w:t>
      </w:r>
      <w:r w:rsidRPr="002130A7">
        <w:rPr>
          <w:rFonts w:cstheme="minorHAnsi"/>
          <w:sz w:val="28"/>
          <w:szCs w:val="28"/>
        </w:rPr>
        <w:t xml:space="preserve">2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 xml:space="preserve">2 </w:t>
      </w:r>
      <w:r>
        <w:rPr>
          <w:rFonts w:cstheme="minorHAnsi"/>
          <w:sz w:val="28"/>
          <w:szCs w:val="28"/>
        </w:rPr>
        <w:t xml:space="preserve">=…….     </w:t>
      </w:r>
      <w:r w:rsidRPr="002130A7">
        <w:rPr>
          <w:rFonts w:cstheme="minorHAnsi"/>
          <w:sz w:val="28"/>
          <w:szCs w:val="28"/>
        </w:rPr>
        <w:t xml:space="preserve">9 </w:t>
      </w:r>
      <w:r w:rsidRPr="002130A7">
        <w:rPr>
          <w:rFonts w:eastAsia="MathematicalPiLTStd" w:cstheme="minorHAnsi"/>
          <w:sz w:val="28"/>
          <w:szCs w:val="28"/>
        </w:rPr>
        <w:t xml:space="preserve">× </w:t>
      </w:r>
      <w:r w:rsidRPr="002130A7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=…….</w:t>
      </w:r>
    </w:p>
    <w:p w:rsidR="00ED47BF" w:rsidRDefault="00ED47BF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85700" w:rsidRPr="00285700" w:rsidRDefault="00285700" w:rsidP="00285700">
      <w:pPr>
        <w:jc w:val="both"/>
        <w:rPr>
          <w:rFonts w:cstheme="minorHAnsi"/>
          <w:b/>
          <w:sz w:val="28"/>
          <w:szCs w:val="28"/>
          <w:u w:val="single"/>
        </w:rPr>
      </w:pPr>
      <w:r w:rsidRPr="00285700">
        <w:rPr>
          <w:rFonts w:cstheme="minorHAnsi"/>
          <w:b/>
          <w:sz w:val="28"/>
          <w:szCs w:val="28"/>
          <w:u w:val="single"/>
        </w:rPr>
        <w:t>-Dans mon fichier de maths :</w:t>
      </w:r>
    </w:p>
    <w:p w:rsidR="00AB71E7" w:rsidRPr="00ED47BF" w:rsidRDefault="00285700" w:rsidP="00E663DB">
      <w:pPr>
        <w:jc w:val="both"/>
        <w:rPr>
          <w:rFonts w:cstheme="minorHAnsi"/>
          <w:sz w:val="28"/>
          <w:szCs w:val="28"/>
        </w:rPr>
      </w:pPr>
      <w:r w:rsidRPr="00285700">
        <w:rPr>
          <w:rFonts w:cstheme="minorHAnsi"/>
          <w:i/>
          <w:sz w:val="28"/>
          <w:szCs w:val="28"/>
        </w:rPr>
        <w:t xml:space="preserve"> </w:t>
      </w:r>
      <w:r w:rsidRPr="00285700">
        <w:rPr>
          <w:rFonts w:cstheme="minorHAnsi"/>
          <w:sz w:val="28"/>
          <w:szCs w:val="28"/>
        </w:rPr>
        <w:t>-Je lis</w:t>
      </w:r>
      <w:r w:rsidRPr="00285700">
        <w:rPr>
          <w:rFonts w:cstheme="minorHAnsi"/>
          <w:b/>
          <w:sz w:val="28"/>
          <w:szCs w:val="28"/>
        </w:rPr>
        <w:t xml:space="preserve"> la fiche</w:t>
      </w:r>
      <w:r w:rsidRPr="00285700">
        <w:rPr>
          <w:rFonts w:cstheme="minorHAnsi"/>
          <w:b/>
          <w:i/>
          <w:sz w:val="28"/>
          <w:szCs w:val="28"/>
        </w:rPr>
        <w:t xml:space="preserve"> </w:t>
      </w:r>
      <w:r w:rsidRPr="00F24DDF">
        <w:rPr>
          <w:rFonts w:cstheme="minorHAnsi"/>
          <w:b/>
          <w:sz w:val="28"/>
          <w:szCs w:val="28"/>
        </w:rPr>
        <w:t xml:space="preserve">118 </w:t>
      </w:r>
      <w:r w:rsidRPr="00F24DDF">
        <w:rPr>
          <w:rFonts w:cstheme="minorHAnsi"/>
          <w:sz w:val="28"/>
          <w:szCs w:val="28"/>
        </w:rPr>
        <w:t>qui</w:t>
      </w:r>
      <w:r w:rsidRPr="00285700">
        <w:rPr>
          <w:rFonts w:cstheme="minorHAnsi"/>
          <w:b/>
          <w:i/>
          <w:sz w:val="28"/>
          <w:szCs w:val="28"/>
        </w:rPr>
        <w:t xml:space="preserve">  </w:t>
      </w:r>
      <w:r w:rsidRPr="00285700">
        <w:rPr>
          <w:rFonts w:cstheme="minorHAnsi"/>
          <w:sz w:val="28"/>
          <w:szCs w:val="28"/>
        </w:rPr>
        <w:t>récapitule les notions acquises</w:t>
      </w:r>
      <w:r w:rsidRPr="00285700">
        <w:rPr>
          <w:rFonts w:ascii="AauxProRegular" w:hAnsi="AauxProRegular" w:cs="AauxProRegular"/>
          <w:sz w:val="28"/>
          <w:szCs w:val="28"/>
        </w:rPr>
        <w:t xml:space="preserve"> </w:t>
      </w:r>
      <w:r w:rsidRPr="00E663DB">
        <w:rPr>
          <w:rFonts w:cstheme="minorHAnsi"/>
          <w:sz w:val="28"/>
          <w:szCs w:val="28"/>
        </w:rPr>
        <w:t>et</w:t>
      </w:r>
      <w:r w:rsidRPr="00285700">
        <w:rPr>
          <w:rFonts w:cstheme="minorHAnsi"/>
          <w:b/>
          <w:i/>
          <w:sz w:val="28"/>
          <w:szCs w:val="28"/>
        </w:rPr>
        <w:t xml:space="preserve"> </w:t>
      </w:r>
      <w:r w:rsidRPr="00F24DDF">
        <w:rPr>
          <w:rFonts w:cstheme="minorHAnsi"/>
          <w:b/>
          <w:sz w:val="28"/>
          <w:szCs w:val="28"/>
        </w:rPr>
        <w:t>je fais la fiche</w:t>
      </w:r>
      <w:r w:rsidRPr="00285700">
        <w:rPr>
          <w:rFonts w:cstheme="minorHAnsi"/>
          <w:b/>
          <w:i/>
          <w:sz w:val="28"/>
          <w:szCs w:val="28"/>
        </w:rPr>
        <w:t xml:space="preserve"> </w:t>
      </w:r>
      <w:proofErr w:type="gramStart"/>
      <w:r w:rsidRPr="00F24DDF">
        <w:rPr>
          <w:rFonts w:cstheme="minorHAnsi"/>
          <w:b/>
          <w:sz w:val="28"/>
          <w:szCs w:val="28"/>
        </w:rPr>
        <w:t>119</w:t>
      </w:r>
      <w:r w:rsidRPr="00285700">
        <w:rPr>
          <w:rFonts w:cstheme="minorHAnsi"/>
          <w:b/>
          <w:i/>
          <w:sz w:val="28"/>
          <w:szCs w:val="28"/>
        </w:rPr>
        <w:t xml:space="preserve">  :</w:t>
      </w:r>
      <w:bookmarkStart w:id="0" w:name="_GoBack"/>
      <w:bookmarkEnd w:id="0"/>
      <w:proofErr w:type="gramEnd"/>
      <w:r w:rsidRPr="00285700">
        <w:rPr>
          <w:rFonts w:cstheme="minorHAnsi"/>
          <w:b/>
          <w:i/>
          <w:sz w:val="28"/>
          <w:szCs w:val="28"/>
        </w:rPr>
        <w:t xml:space="preserve"> </w:t>
      </w:r>
      <w:r w:rsidRPr="00F24DDF">
        <w:rPr>
          <w:rFonts w:cstheme="minorHAnsi"/>
          <w:b/>
          <w:sz w:val="28"/>
          <w:szCs w:val="28"/>
        </w:rPr>
        <w:t>Je fais le point.</w:t>
      </w:r>
    </w:p>
    <w:p w:rsidR="00285700" w:rsidRDefault="00285700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D47BF">
        <w:rPr>
          <w:rFonts w:cstheme="minorHAnsi"/>
          <w:sz w:val="28"/>
          <w:szCs w:val="28"/>
        </w:rPr>
        <w:t>Pour chaque exercice, tu lis une fois la consigne bien attentivement</w:t>
      </w:r>
      <w:r w:rsidR="00ED47BF">
        <w:rPr>
          <w:rFonts w:cstheme="minorHAnsi"/>
          <w:sz w:val="28"/>
          <w:szCs w:val="28"/>
        </w:rPr>
        <w:t>.</w:t>
      </w:r>
      <w:r w:rsidR="00C25B4E">
        <w:rPr>
          <w:rFonts w:cstheme="minorHAnsi"/>
          <w:sz w:val="28"/>
          <w:szCs w:val="28"/>
        </w:rPr>
        <w:t xml:space="preserve"> </w:t>
      </w:r>
      <w:r w:rsidR="00E663DB">
        <w:rPr>
          <w:rFonts w:cstheme="minorHAnsi"/>
          <w:sz w:val="28"/>
          <w:szCs w:val="28"/>
        </w:rPr>
        <w:t>Tu prends</w:t>
      </w:r>
      <w:r w:rsidRPr="00ED47BF">
        <w:rPr>
          <w:rFonts w:cstheme="minorHAnsi"/>
          <w:sz w:val="28"/>
          <w:szCs w:val="28"/>
        </w:rPr>
        <w:t xml:space="preserve"> </w:t>
      </w:r>
      <w:r w:rsidR="00E663DB">
        <w:rPr>
          <w:rFonts w:cstheme="minorHAnsi"/>
          <w:sz w:val="28"/>
          <w:szCs w:val="28"/>
        </w:rPr>
        <w:t xml:space="preserve">ton </w:t>
      </w:r>
      <w:r w:rsidRPr="00ED47BF">
        <w:rPr>
          <w:rFonts w:cstheme="minorHAnsi"/>
          <w:sz w:val="28"/>
          <w:szCs w:val="28"/>
        </w:rPr>
        <w:t xml:space="preserve"> temps pour réfléchir, calculer et </w:t>
      </w:r>
      <w:r w:rsidR="00ED47BF">
        <w:rPr>
          <w:rFonts w:cstheme="minorHAnsi"/>
          <w:sz w:val="28"/>
          <w:szCs w:val="28"/>
        </w:rPr>
        <w:t xml:space="preserve">rédiger la réponse </w:t>
      </w:r>
      <w:r w:rsidRPr="00ED47BF">
        <w:rPr>
          <w:rFonts w:cstheme="minorHAnsi"/>
          <w:sz w:val="28"/>
          <w:szCs w:val="28"/>
        </w:rPr>
        <w:t xml:space="preserve">puis </w:t>
      </w:r>
      <w:r w:rsidR="00E663DB">
        <w:rPr>
          <w:rFonts w:cstheme="minorHAnsi"/>
          <w:sz w:val="28"/>
          <w:szCs w:val="28"/>
        </w:rPr>
        <w:t xml:space="preserve">tu </w:t>
      </w:r>
      <w:r w:rsidRPr="00ED47BF">
        <w:rPr>
          <w:rFonts w:cstheme="minorHAnsi"/>
          <w:sz w:val="28"/>
          <w:szCs w:val="28"/>
        </w:rPr>
        <w:t>passe</w:t>
      </w:r>
      <w:r w:rsidR="00E663DB">
        <w:rPr>
          <w:rFonts w:cstheme="minorHAnsi"/>
          <w:sz w:val="28"/>
          <w:szCs w:val="28"/>
        </w:rPr>
        <w:t xml:space="preserve">s </w:t>
      </w:r>
      <w:r w:rsidRPr="00ED47BF">
        <w:rPr>
          <w:rFonts w:cstheme="minorHAnsi"/>
          <w:sz w:val="28"/>
          <w:szCs w:val="28"/>
        </w:rPr>
        <w:t xml:space="preserve"> à l’exercice suivant.</w:t>
      </w:r>
    </w:p>
    <w:p w:rsidR="006F3C1E" w:rsidRPr="006F3C1E" w:rsidRDefault="006F3C1E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 w:rsidRPr="006F3C1E">
        <w:rPr>
          <w:rFonts w:cstheme="minorHAnsi"/>
          <w:b/>
          <w:sz w:val="28"/>
          <w:szCs w:val="28"/>
          <w:u w:val="single"/>
        </w:rPr>
        <w:t>Lecture</w:t>
      </w:r>
    </w:p>
    <w:p w:rsidR="006F3C1E" w:rsidRDefault="006F3C1E" w:rsidP="00ED47BF">
      <w:pPr>
        <w:autoSpaceDE w:val="0"/>
        <w:autoSpaceDN w:val="0"/>
        <w:adjustRightInd w:val="0"/>
        <w:spacing w:after="0" w:line="240" w:lineRule="auto"/>
        <w:rPr>
          <w:b/>
          <w:bCs/>
          <w:color w:val="FF0000"/>
          <w:sz w:val="28"/>
          <w:szCs w:val="28"/>
        </w:rPr>
      </w:pPr>
      <w:r w:rsidRPr="006F3C1E">
        <w:rPr>
          <w:b/>
          <w:bCs/>
          <w:color w:val="FF0000"/>
          <w:sz w:val="28"/>
          <w:szCs w:val="28"/>
        </w:rPr>
        <w:t xml:space="preserve">Pour les élèves de Michèle lire dans « Etincelles » Le petit Poucet chapitre </w:t>
      </w:r>
      <w:r>
        <w:rPr>
          <w:b/>
          <w:bCs/>
          <w:color w:val="FF0000"/>
          <w:sz w:val="28"/>
          <w:szCs w:val="28"/>
        </w:rPr>
        <w:t>5</w:t>
      </w:r>
      <w:r w:rsidRPr="006F3C1E">
        <w:rPr>
          <w:b/>
          <w:bCs/>
          <w:color w:val="FF0000"/>
          <w:sz w:val="28"/>
          <w:szCs w:val="28"/>
        </w:rPr>
        <w:t>.</w:t>
      </w:r>
    </w:p>
    <w:p w:rsidR="006F3C1E" w:rsidRPr="006F3C1E" w:rsidRDefault="006F3C1E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FF0000"/>
          <w:sz w:val="28"/>
          <w:szCs w:val="28"/>
        </w:rPr>
      </w:pPr>
      <w:r w:rsidRPr="006F3C1E">
        <w:rPr>
          <w:b/>
          <w:bCs/>
          <w:color w:val="548DD4" w:themeColor="text2" w:themeTint="99"/>
          <w:sz w:val="28"/>
          <w:szCs w:val="28"/>
        </w:rPr>
        <w:t>Pour les élèves de Dominique lire dans « Mona » page 162</w:t>
      </w:r>
      <w:r>
        <w:rPr>
          <w:b/>
          <w:bCs/>
          <w:sz w:val="28"/>
          <w:szCs w:val="28"/>
        </w:rPr>
        <w:t>.</w:t>
      </w:r>
    </w:p>
    <w:p w:rsidR="00AB3235" w:rsidRDefault="00AB3235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B3235" w:rsidRPr="00AB3235" w:rsidRDefault="00AB3235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Pr="00AB3235">
        <w:rPr>
          <w:rFonts w:cstheme="minorHAnsi"/>
          <w:b/>
          <w:sz w:val="28"/>
          <w:szCs w:val="28"/>
          <w:u w:val="single"/>
        </w:rPr>
        <w:t>Questionner le monde</w:t>
      </w:r>
      <w:r>
        <w:rPr>
          <w:rFonts w:cstheme="minorHAnsi"/>
          <w:sz w:val="28"/>
          <w:szCs w:val="28"/>
        </w:rPr>
        <w:t xml:space="preserve"> : </w:t>
      </w:r>
      <w:r w:rsidRPr="00AB3235">
        <w:rPr>
          <w:rFonts w:cstheme="minorHAnsi"/>
          <w:b/>
          <w:sz w:val="28"/>
          <w:szCs w:val="28"/>
        </w:rPr>
        <w:t xml:space="preserve">les animaux dans la cour de </w:t>
      </w:r>
      <w:proofErr w:type="gramStart"/>
      <w:r w:rsidRPr="00AB3235">
        <w:rPr>
          <w:rFonts w:cstheme="minorHAnsi"/>
          <w:b/>
          <w:sz w:val="28"/>
          <w:szCs w:val="28"/>
        </w:rPr>
        <w:t>récréation </w:t>
      </w:r>
      <w:r>
        <w:rPr>
          <w:rFonts w:cstheme="minorHAnsi"/>
          <w:b/>
          <w:sz w:val="28"/>
          <w:szCs w:val="28"/>
        </w:rPr>
        <w:t>.</w:t>
      </w:r>
      <w:proofErr w:type="gramEnd"/>
    </w:p>
    <w:p w:rsidR="00AB3235" w:rsidRPr="00ED47BF" w:rsidRDefault="00AB3235" w:rsidP="00ED47B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Lis bien ces 2 feuilles sur les animaux que l’on peut voir dans la cour de récréation, tu réponds aux questions. Tu peux recopier les questions sur une feuille, </w:t>
      </w:r>
      <w:r w:rsidRPr="00AB3235">
        <w:rPr>
          <w:rFonts w:cstheme="minorHAnsi"/>
          <w:b/>
          <w:sz w:val="28"/>
          <w:szCs w:val="28"/>
        </w:rPr>
        <w:t>correction demain mardi.</w:t>
      </w:r>
    </w:p>
    <w:p w:rsidR="004974C4" w:rsidRDefault="004974C4"/>
    <w:sectPr w:rsidR="0049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auxPro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thematicalPiLTSt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auxP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C4"/>
    <w:rsid w:val="00011BA0"/>
    <w:rsid w:val="0003516F"/>
    <w:rsid w:val="00285700"/>
    <w:rsid w:val="003B79B1"/>
    <w:rsid w:val="003C20FB"/>
    <w:rsid w:val="0048430C"/>
    <w:rsid w:val="004974C4"/>
    <w:rsid w:val="006F3C1E"/>
    <w:rsid w:val="00740514"/>
    <w:rsid w:val="008E4565"/>
    <w:rsid w:val="008F2EF5"/>
    <w:rsid w:val="00907DA9"/>
    <w:rsid w:val="009222D8"/>
    <w:rsid w:val="00992135"/>
    <w:rsid w:val="009A45FB"/>
    <w:rsid w:val="009D0F97"/>
    <w:rsid w:val="00A66736"/>
    <w:rsid w:val="00AB3235"/>
    <w:rsid w:val="00AB71E7"/>
    <w:rsid w:val="00C25B4E"/>
    <w:rsid w:val="00D34BB6"/>
    <w:rsid w:val="00E57BBB"/>
    <w:rsid w:val="00E663DB"/>
    <w:rsid w:val="00ED47BF"/>
    <w:rsid w:val="00ED51C4"/>
    <w:rsid w:val="00F24DDF"/>
    <w:rsid w:val="00F3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4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71E7"/>
    <w:rPr>
      <w:color w:val="800080" w:themeColor="followedHyperlink"/>
      <w:u w:val="single"/>
    </w:rPr>
  </w:style>
  <w:style w:type="paragraph" w:customStyle="1" w:styleId="Default">
    <w:name w:val="Default"/>
    <w:rsid w:val="009A4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icte">
    <w:name w:val="Dictée"/>
    <w:basedOn w:val="Normal"/>
    <w:qFormat/>
    <w:rsid w:val="009A45FB"/>
    <w:pPr>
      <w:spacing w:after="0" w:line="240" w:lineRule="auto"/>
      <w:jc w:val="both"/>
    </w:pPr>
    <w:rPr>
      <w:rFonts w:ascii="Pere Castor" w:eastAsiaTheme="minorEastAsia" w:hAnsi="Pere Castor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9A45FB"/>
    <w:rPr>
      <w:rFonts w:ascii="Pere Castor" w:hAnsi="Pere Castor" w:hint="default"/>
      <w:b w:val="0"/>
      <w:bCs w:val="0"/>
      <w:i w:val="0"/>
      <w:iCs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974C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71E7"/>
    <w:rPr>
      <w:color w:val="800080" w:themeColor="followedHyperlink"/>
      <w:u w:val="single"/>
    </w:rPr>
  </w:style>
  <w:style w:type="paragraph" w:customStyle="1" w:styleId="Default">
    <w:name w:val="Default"/>
    <w:rsid w:val="009A45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icte">
    <w:name w:val="Dictée"/>
    <w:basedOn w:val="Normal"/>
    <w:qFormat/>
    <w:rsid w:val="009A45FB"/>
    <w:pPr>
      <w:spacing w:after="0" w:line="240" w:lineRule="auto"/>
      <w:jc w:val="both"/>
    </w:pPr>
    <w:rPr>
      <w:rFonts w:ascii="Pere Castor" w:eastAsiaTheme="minorEastAsia" w:hAnsi="Pere Castor"/>
      <w:sz w:val="32"/>
      <w:lang w:eastAsia="fr-FR"/>
    </w:rPr>
  </w:style>
  <w:style w:type="character" w:customStyle="1" w:styleId="Dicteflash">
    <w:name w:val="Dictée flash"/>
    <w:basedOn w:val="Policepardfaut"/>
    <w:uiPriority w:val="1"/>
    <w:qFormat/>
    <w:rsid w:val="009A45FB"/>
    <w:rPr>
      <w:rFonts w:ascii="Pere Castor" w:hAnsi="Pere Castor" w:hint="default"/>
      <w:b w:val="0"/>
      <w:bCs w:val="0"/>
      <w:i w:val="0"/>
      <w:iCs w:val="0"/>
      <w:color w:val="C00000"/>
      <w:spacing w:val="0"/>
      <w:kern w:val="0"/>
      <w:position w:val="0"/>
      <w:sz w:val="32"/>
      <w:szCs w:val="32"/>
      <w14:ligatures w14:val="all"/>
      <w14:stylisticSets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lumni.fr/video/un-passe-compose" TargetMode="External"/><Relationship Id="rId5" Type="http://schemas.openxmlformats.org/officeDocument/2006/relationships/hyperlink" Target="https://www.lumni.fr/video/pourquoi-parle-t-on-des-animaux-du-cirq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3</cp:revision>
  <dcterms:created xsi:type="dcterms:W3CDTF">2020-06-13T16:30:00Z</dcterms:created>
  <dcterms:modified xsi:type="dcterms:W3CDTF">2020-06-14T13:18:00Z</dcterms:modified>
</cp:coreProperties>
</file>